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54B38" w14:textId="7BF712DC" w:rsidR="005E0085" w:rsidRDefault="005E0085" w:rsidP="005E0085">
      <w:pPr>
        <w:rPr>
          <w:b/>
          <w:bCs/>
        </w:rPr>
      </w:pPr>
      <w:r w:rsidRPr="005E0085">
        <w:rPr>
          <w:b/>
          <w:bCs/>
        </w:rPr>
        <w:t>Bezp</w:t>
      </w:r>
      <w:r w:rsidR="005D7898">
        <w:rPr>
          <w:b/>
          <w:bCs/>
        </w:rPr>
        <w:t xml:space="preserve">ieczna Małopolska – Bon na ratowanie – Straż Pożarna </w:t>
      </w:r>
    </w:p>
    <w:p w14:paraId="25F5108D" w14:textId="1BA74038" w:rsidR="00A8655A" w:rsidRPr="005D7898" w:rsidRDefault="00A8655A" w:rsidP="005E0085">
      <w:pPr>
        <w:rPr>
          <w:b/>
          <w:bCs/>
        </w:rPr>
      </w:pPr>
      <w:r>
        <w:rPr>
          <w:b/>
          <w:bCs/>
          <w:noProof/>
          <w:lang w:eastAsia="pl-PL"/>
        </w:rPr>
        <w:drawing>
          <wp:inline distT="0" distB="0" distL="0" distR="0" wp14:anchorId="5F258FE2" wp14:editId="56D9A69D">
            <wp:extent cx="5760720" cy="504190"/>
            <wp:effectExtent l="0" t="0" r="0" b="0"/>
            <wp:docPr id="189860630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606305" name="Obraz 189860630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F4B5F" w14:textId="219EAC90" w:rsidR="00737D7B" w:rsidRPr="005E0085" w:rsidRDefault="00737D7B" w:rsidP="00737D7B">
      <w:r w:rsidRPr="005E0085">
        <w:t>G</w:t>
      </w:r>
      <w:r>
        <w:t>mina Krzeszowice pozyskała średni</w:t>
      </w:r>
      <w:r w:rsidRPr="005E0085">
        <w:t xml:space="preserve"> samochód </w:t>
      </w:r>
      <w:r w:rsidR="005B764D">
        <w:t>specjalny pożarniczy, ratowniczo-gaśniczy</w:t>
      </w:r>
      <w:r w:rsidRPr="005E0085">
        <w:t xml:space="preserve"> Renault. Pojazd został </w:t>
      </w:r>
      <w:r w:rsidR="005B764D">
        <w:t>przekazany do jednostki OSP Sanka,</w:t>
      </w:r>
      <w:r w:rsidRPr="005E0085">
        <w:t xml:space="preserve"> a jego zakup był współfinansowany z Projektu</w:t>
      </w:r>
      <w:r w:rsidRPr="005E0085">
        <w:rPr>
          <w:i/>
          <w:iCs/>
        </w:rPr>
        <w:t xml:space="preserve"> Bezpieczna Małopolska –</w:t>
      </w:r>
      <w:r w:rsidR="005B764D">
        <w:rPr>
          <w:i/>
          <w:iCs/>
        </w:rPr>
        <w:t>Bon na ratowanie – Straż Pożarna</w:t>
      </w:r>
      <w:r w:rsidRPr="005E0085">
        <w:t>.</w:t>
      </w:r>
    </w:p>
    <w:p w14:paraId="1B713B0E" w14:textId="724951EE" w:rsidR="005D7898" w:rsidRPr="005D7898" w:rsidRDefault="005D7898" w:rsidP="005D7898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kern w:val="0"/>
          <w:sz w:val="23"/>
          <w:szCs w:val="23"/>
          <w:lang w:eastAsia="pl-PL"/>
          <w14:ligatures w14:val="none"/>
        </w:rPr>
      </w:pPr>
    </w:p>
    <w:p w14:paraId="61F348F9" w14:textId="77777777" w:rsidR="005D7898" w:rsidRPr="005D7898" w:rsidRDefault="005D7898" w:rsidP="005D7898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kern w:val="0"/>
          <w:sz w:val="23"/>
          <w:szCs w:val="23"/>
          <w:lang w:eastAsia="pl-PL"/>
          <w14:ligatures w14:val="none"/>
        </w:rPr>
      </w:pPr>
      <w:r w:rsidRPr="005D7898">
        <w:rPr>
          <w:rFonts w:eastAsia="Times New Roman" w:cstheme="minorHAnsi"/>
          <w:color w:val="050505"/>
          <w:kern w:val="0"/>
          <w:sz w:val="23"/>
          <w:szCs w:val="23"/>
          <w:lang w:eastAsia="pl-PL"/>
          <w14:ligatures w14:val="none"/>
        </w:rPr>
        <w:t>Województwo Małopolskie realizuje Projekt „Bezpieczna Małopolska – Bon na ratowanie – Straż Pożarna” w ramach Programu Fundusze Europejskie dla Małopolski 2021-2027 (FEM) Priorytet 2. Fundusze europejskie dla środowiska, Działanie 2.11 Wsparcie służb ratunkowych, typ projektów A. zabezpieczenie potrzeb służb ratowniczych.</w:t>
      </w:r>
    </w:p>
    <w:p w14:paraId="4D435DD6" w14:textId="77777777" w:rsidR="005D7898" w:rsidRPr="005D7898" w:rsidRDefault="005D7898" w:rsidP="005D7898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kern w:val="0"/>
          <w:sz w:val="23"/>
          <w:szCs w:val="23"/>
          <w:lang w:eastAsia="pl-PL"/>
          <w14:ligatures w14:val="none"/>
        </w:rPr>
      </w:pPr>
      <w:r w:rsidRPr="005D7898">
        <w:rPr>
          <w:rFonts w:eastAsia="Times New Roman" w:cstheme="minorHAnsi"/>
          <w:color w:val="050505"/>
          <w:kern w:val="0"/>
          <w:sz w:val="23"/>
          <w:szCs w:val="23"/>
          <w:lang w:eastAsia="pl-PL"/>
          <w14:ligatures w14:val="none"/>
        </w:rPr>
        <w:t>Głównym celem Projektu jest wzmocnienie potencjału służb pełniących kluczową rolę w zapewnieniu bezpieczeństwa w regionie. Ponadto realizacja Projektu przyczyni się do poprawy gotowości bojowej małopolskich OSP w zakresie prowadzenia akcji ratowniczych i usuwania skutków katastrof.</w:t>
      </w:r>
    </w:p>
    <w:p w14:paraId="2C73AB5E" w14:textId="77777777" w:rsidR="005D7898" w:rsidRPr="005D7898" w:rsidRDefault="005D7898" w:rsidP="005D7898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kern w:val="0"/>
          <w:sz w:val="23"/>
          <w:szCs w:val="23"/>
          <w:lang w:eastAsia="pl-PL"/>
          <w14:ligatures w14:val="none"/>
        </w:rPr>
      </w:pPr>
      <w:r w:rsidRPr="005D7898">
        <w:rPr>
          <w:rFonts w:eastAsia="Times New Roman" w:cstheme="minorHAnsi"/>
          <w:color w:val="050505"/>
          <w:kern w:val="0"/>
          <w:sz w:val="23"/>
          <w:szCs w:val="23"/>
          <w:lang w:eastAsia="pl-PL"/>
          <w14:ligatures w14:val="none"/>
        </w:rPr>
        <w:t>Realizacja Projektu ma na celu wsparcie jednostek OSP z terenu województwa małopolskiego w wypełnieniu wymogów umożliwiających włączenie do Krajowego Systemu Ratowniczo – Gaśniczego (KSRG) zgodnie z Rozporządzeniem Ministra Spraw Wewnętrznych z dnia 15 września 2014 r. w sprawie zakresu, szczegółowych warunków i trybu włączania jednostek ochrony przeciwpożarowej do krajowego systemu ratowniczo-gaśniczego (Dz.U. 2014 poz. 1317). W ramach KSRG, jednostki ochrony przeciwpożarowej, służby, instytucje i podmioty łączą siły w akcjach ratowniczych, zapewniając kompleksowe wsparcie w nagłych sytuacjach.</w:t>
      </w:r>
    </w:p>
    <w:p w14:paraId="6C81F9B5" w14:textId="77777777" w:rsidR="005D7898" w:rsidRPr="005D7898" w:rsidRDefault="005D7898" w:rsidP="005D7898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kern w:val="0"/>
          <w:sz w:val="23"/>
          <w:szCs w:val="23"/>
          <w:lang w:eastAsia="pl-PL"/>
          <w14:ligatures w14:val="none"/>
        </w:rPr>
      </w:pPr>
      <w:r w:rsidRPr="005D7898">
        <w:rPr>
          <w:rFonts w:eastAsia="Times New Roman" w:cstheme="minorHAnsi"/>
          <w:color w:val="050505"/>
          <w:kern w:val="0"/>
          <w:sz w:val="23"/>
          <w:szCs w:val="23"/>
          <w:lang w:eastAsia="pl-PL"/>
          <w14:ligatures w14:val="none"/>
        </w:rPr>
        <w:t>Zadanie obejmuje zakup 63 szt. nowych, średnich samochodów ratowniczo-gaśniczych dla Partnerów Projektu tj. gmin z terenu województwa małopolskiego, które następnie przekażą pojazdy do jednostek Ochotniczych Straży Pożarnych. Samochody planowane do zakupu w ramach Projektu będą służyły do wykonywania działań statutowych jednostek OSP, tj. do prowadzenia akcji ratowniczych i usuwania skutków katastrof.</w:t>
      </w:r>
    </w:p>
    <w:p w14:paraId="5155764F" w14:textId="77777777" w:rsidR="005D7898" w:rsidRPr="005D7898" w:rsidRDefault="005D7898" w:rsidP="005D7898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kern w:val="0"/>
          <w:sz w:val="23"/>
          <w:szCs w:val="23"/>
          <w:lang w:eastAsia="pl-PL"/>
          <w14:ligatures w14:val="none"/>
        </w:rPr>
      </w:pPr>
      <w:r w:rsidRPr="005D7898">
        <w:rPr>
          <w:rFonts w:eastAsia="Times New Roman" w:cstheme="minorHAnsi"/>
          <w:color w:val="050505"/>
          <w:kern w:val="0"/>
          <w:sz w:val="23"/>
          <w:szCs w:val="23"/>
          <w:lang w:eastAsia="pl-PL"/>
          <w14:ligatures w14:val="none"/>
        </w:rPr>
        <w:t>Grupę docelową wsparcia stanowią mieszkańcy oraz turyści przybywający do Małopolski, w szczególności z terenu gmin na których zlokalizowane są jednostki OSP oraz osoby przebywające tymczasowo na tych obszarach. Z uwagi na charakter Projektu nie wyklucza się żadnej grupy odbiorców, nie dokonuje się również hierarchizacji odbiorców.</w:t>
      </w:r>
    </w:p>
    <w:p w14:paraId="56A8A1B8" w14:textId="77777777" w:rsidR="005D7898" w:rsidRPr="005D7898" w:rsidRDefault="005D7898" w:rsidP="005D7898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kern w:val="0"/>
          <w:sz w:val="23"/>
          <w:szCs w:val="23"/>
          <w:lang w:eastAsia="pl-PL"/>
          <w14:ligatures w14:val="none"/>
        </w:rPr>
      </w:pPr>
      <w:r w:rsidRPr="005D7898">
        <w:rPr>
          <w:rFonts w:eastAsia="Times New Roman" w:cstheme="minorHAnsi"/>
          <w:color w:val="050505"/>
          <w:kern w:val="0"/>
          <w:sz w:val="23"/>
          <w:szCs w:val="23"/>
          <w:lang w:eastAsia="pl-PL"/>
          <w14:ligatures w14:val="none"/>
        </w:rPr>
        <w:t>W pośredni sposób odbiorcami Projektu będą również strażacy uczestniczący w akcjach ratunkowych. Dzięki realizacji Projektu otrzymają średnie samochody ratowniczo-gaśnicze, co będzie miało bezpośredni wypływ na ich bezpieczeństwo w trakcie podejmowanych akcji.</w:t>
      </w:r>
    </w:p>
    <w:p w14:paraId="1E50F4B3" w14:textId="77777777" w:rsidR="005D7898" w:rsidRPr="005D7898" w:rsidRDefault="005D7898" w:rsidP="005D7898">
      <w:pPr>
        <w:shd w:val="clear" w:color="auto" w:fill="FFFFFF"/>
        <w:spacing w:after="0" w:line="240" w:lineRule="auto"/>
        <w:rPr>
          <w:rFonts w:eastAsia="Times New Roman" w:cstheme="minorHAnsi"/>
          <w:b/>
          <w:color w:val="050505"/>
          <w:kern w:val="0"/>
          <w:sz w:val="23"/>
          <w:szCs w:val="23"/>
          <w:lang w:eastAsia="pl-PL"/>
          <w14:ligatures w14:val="none"/>
        </w:rPr>
      </w:pPr>
      <w:r w:rsidRPr="005D7898">
        <w:rPr>
          <w:rFonts w:eastAsia="Times New Roman" w:cstheme="minorHAnsi"/>
          <w:b/>
          <w:color w:val="050505"/>
          <w:kern w:val="0"/>
          <w:sz w:val="23"/>
          <w:szCs w:val="23"/>
          <w:lang w:eastAsia="pl-PL"/>
          <w14:ligatures w14:val="none"/>
        </w:rPr>
        <w:t>• Wartość całkowita Projektu (wydatki kwalifikowalne): 65 696 677 PLN</w:t>
      </w:r>
    </w:p>
    <w:p w14:paraId="22C83D3D" w14:textId="77777777" w:rsidR="005D7898" w:rsidRPr="005D7898" w:rsidRDefault="005D7898" w:rsidP="005D7898">
      <w:pPr>
        <w:shd w:val="clear" w:color="auto" w:fill="FFFFFF"/>
        <w:spacing w:after="0" w:line="240" w:lineRule="auto"/>
        <w:rPr>
          <w:rFonts w:eastAsia="Times New Roman" w:cstheme="minorHAnsi"/>
          <w:b/>
          <w:color w:val="050505"/>
          <w:kern w:val="0"/>
          <w:sz w:val="23"/>
          <w:szCs w:val="23"/>
          <w:lang w:eastAsia="pl-PL"/>
          <w14:ligatures w14:val="none"/>
        </w:rPr>
      </w:pPr>
      <w:r w:rsidRPr="005D7898">
        <w:rPr>
          <w:rFonts w:eastAsia="Times New Roman" w:cstheme="minorHAnsi"/>
          <w:b/>
          <w:color w:val="050505"/>
          <w:kern w:val="0"/>
          <w:sz w:val="23"/>
          <w:szCs w:val="23"/>
          <w:lang w:eastAsia="pl-PL"/>
          <w14:ligatures w14:val="none"/>
        </w:rPr>
        <w:t>• Dofinansowanie FEM (65%): 42 702 840 PLN</w:t>
      </w:r>
    </w:p>
    <w:p w14:paraId="76E20833" w14:textId="77777777" w:rsidR="005D7898" w:rsidRPr="005D7898" w:rsidRDefault="005D7898" w:rsidP="005D7898">
      <w:pPr>
        <w:shd w:val="clear" w:color="auto" w:fill="FFFFFF"/>
        <w:spacing w:after="0" w:line="240" w:lineRule="auto"/>
        <w:rPr>
          <w:rFonts w:eastAsia="Times New Roman" w:cstheme="minorHAnsi"/>
          <w:b/>
          <w:color w:val="050505"/>
          <w:kern w:val="0"/>
          <w:sz w:val="23"/>
          <w:szCs w:val="23"/>
          <w:lang w:eastAsia="pl-PL"/>
          <w14:ligatures w14:val="none"/>
        </w:rPr>
      </w:pPr>
      <w:r w:rsidRPr="005D7898">
        <w:rPr>
          <w:rFonts w:eastAsia="Times New Roman" w:cstheme="minorHAnsi"/>
          <w:b/>
          <w:color w:val="050505"/>
          <w:kern w:val="0"/>
          <w:sz w:val="23"/>
          <w:szCs w:val="23"/>
          <w:lang w:eastAsia="pl-PL"/>
          <w14:ligatures w14:val="none"/>
        </w:rPr>
        <w:t>• Wkład własny Partnerów (35%): 22 766 175 PLN</w:t>
      </w:r>
    </w:p>
    <w:p w14:paraId="586191D3" w14:textId="77777777" w:rsidR="005D7898" w:rsidRPr="005D7898" w:rsidRDefault="005D7898" w:rsidP="005D7898">
      <w:pPr>
        <w:shd w:val="clear" w:color="auto" w:fill="FFFFFF"/>
        <w:spacing w:after="0" w:line="240" w:lineRule="auto"/>
        <w:rPr>
          <w:rFonts w:eastAsia="Times New Roman" w:cstheme="minorHAnsi"/>
          <w:b/>
          <w:color w:val="050505"/>
          <w:kern w:val="0"/>
          <w:sz w:val="23"/>
          <w:szCs w:val="23"/>
          <w:lang w:eastAsia="pl-PL"/>
          <w14:ligatures w14:val="none"/>
        </w:rPr>
      </w:pPr>
      <w:r w:rsidRPr="005D7898">
        <w:rPr>
          <w:rFonts w:eastAsia="Times New Roman" w:cstheme="minorHAnsi"/>
          <w:b/>
          <w:color w:val="050505"/>
          <w:kern w:val="0"/>
          <w:sz w:val="23"/>
          <w:szCs w:val="23"/>
          <w:lang w:eastAsia="pl-PL"/>
          <w14:ligatures w14:val="none"/>
        </w:rPr>
        <w:t>• Wkład własny Budżetu Województwa: 227 662 PLN</w:t>
      </w:r>
    </w:p>
    <w:p w14:paraId="32242AE3" w14:textId="77777777" w:rsidR="005D7898" w:rsidRPr="005D7898" w:rsidRDefault="005D7898" w:rsidP="005D7898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kern w:val="0"/>
          <w:sz w:val="23"/>
          <w:szCs w:val="23"/>
          <w:lang w:eastAsia="pl-PL"/>
          <w14:ligatures w14:val="none"/>
        </w:rPr>
      </w:pPr>
      <w:r w:rsidRPr="005D7898">
        <w:rPr>
          <w:rFonts w:eastAsia="Times New Roman" w:cstheme="minorHAnsi"/>
          <w:color w:val="050505"/>
          <w:kern w:val="0"/>
          <w:sz w:val="23"/>
          <w:szCs w:val="23"/>
          <w:lang w:eastAsia="pl-PL"/>
          <w14:ligatures w14:val="none"/>
        </w:rPr>
        <w:t>2 grudnia 2024 r. zawarto Umowy dostaw z wykonawcami:</w:t>
      </w:r>
    </w:p>
    <w:p w14:paraId="308E1B23" w14:textId="77777777" w:rsidR="005D7898" w:rsidRPr="005D7898" w:rsidRDefault="005D7898" w:rsidP="005D7898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kern w:val="0"/>
          <w:sz w:val="23"/>
          <w:szCs w:val="23"/>
          <w:lang w:eastAsia="pl-PL"/>
          <w14:ligatures w14:val="none"/>
        </w:rPr>
      </w:pPr>
      <w:r w:rsidRPr="005D7898">
        <w:rPr>
          <w:rFonts w:eastAsia="Times New Roman" w:cstheme="minorHAnsi"/>
          <w:color w:val="050505"/>
          <w:kern w:val="0"/>
          <w:sz w:val="23"/>
          <w:szCs w:val="23"/>
          <w:lang w:eastAsia="pl-PL"/>
          <w14:ligatures w14:val="none"/>
        </w:rPr>
        <w:t xml:space="preserve">- MOTOTRUCK Sp. z o.o. (36 szt. w cenie 1 038 120 zł brutto/szt.) </w:t>
      </w:r>
    </w:p>
    <w:p w14:paraId="56B3CAEE" w14:textId="77777777" w:rsidR="005D7898" w:rsidRPr="005D7898" w:rsidRDefault="005D7898" w:rsidP="005D7898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kern w:val="0"/>
          <w:sz w:val="23"/>
          <w:szCs w:val="23"/>
          <w:lang w:eastAsia="pl-PL"/>
          <w14:ligatures w14:val="none"/>
        </w:rPr>
      </w:pPr>
      <w:r w:rsidRPr="005D7898">
        <w:rPr>
          <w:rFonts w:eastAsia="Times New Roman" w:cstheme="minorHAnsi"/>
          <w:color w:val="050505"/>
          <w:kern w:val="0"/>
          <w:sz w:val="23"/>
          <w:szCs w:val="23"/>
          <w:lang w:eastAsia="pl-PL"/>
          <w14:ligatures w14:val="none"/>
        </w:rPr>
        <w:t>- Przedsiębiorstwo Specjalistyczne „</w:t>
      </w:r>
      <w:proofErr w:type="spellStart"/>
      <w:r w:rsidRPr="005D7898">
        <w:rPr>
          <w:rFonts w:eastAsia="Times New Roman" w:cstheme="minorHAnsi"/>
          <w:color w:val="050505"/>
          <w:kern w:val="0"/>
          <w:sz w:val="23"/>
          <w:szCs w:val="23"/>
          <w:lang w:eastAsia="pl-PL"/>
          <w14:ligatures w14:val="none"/>
        </w:rPr>
        <w:t>bocar</w:t>
      </w:r>
      <w:proofErr w:type="spellEnd"/>
      <w:r w:rsidRPr="005D7898">
        <w:rPr>
          <w:rFonts w:eastAsia="Times New Roman" w:cstheme="minorHAnsi"/>
          <w:color w:val="050505"/>
          <w:kern w:val="0"/>
          <w:sz w:val="23"/>
          <w:szCs w:val="23"/>
          <w:lang w:eastAsia="pl-PL"/>
          <w14:ligatures w14:val="none"/>
        </w:rPr>
        <w:t>” Sp. z o.o. (27 szt. w cenie 1 024 959 zł brutto/szt.)</w:t>
      </w:r>
    </w:p>
    <w:p w14:paraId="4A7CF5A9" w14:textId="77777777" w:rsidR="005D7898" w:rsidRPr="005D7898" w:rsidRDefault="005D7898" w:rsidP="005D7898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kern w:val="0"/>
          <w:sz w:val="23"/>
          <w:szCs w:val="23"/>
          <w:lang w:eastAsia="pl-PL"/>
          <w14:ligatures w14:val="none"/>
        </w:rPr>
      </w:pPr>
      <w:r w:rsidRPr="005D7898">
        <w:rPr>
          <w:rFonts w:eastAsia="Times New Roman" w:cstheme="minorHAnsi"/>
          <w:color w:val="050505"/>
          <w:kern w:val="0"/>
          <w:sz w:val="23"/>
          <w:szCs w:val="23"/>
          <w:lang w:eastAsia="pl-PL"/>
          <w14:ligatures w14:val="none"/>
        </w:rPr>
        <w:t>Termin realizacji Projektu: styczeń 2024 r. – grudzień 2025 r.</w:t>
      </w:r>
    </w:p>
    <w:p w14:paraId="36E92F22" w14:textId="4858EB33" w:rsidR="005D7898" w:rsidRPr="005D7898" w:rsidRDefault="005D7898" w:rsidP="005D7898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kern w:val="0"/>
          <w:sz w:val="23"/>
          <w:szCs w:val="23"/>
          <w:lang w:eastAsia="pl-PL"/>
          <w14:ligatures w14:val="none"/>
        </w:rPr>
      </w:pPr>
    </w:p>
    <w:p w14:paraId="2AC203EB" w14:textId="77777777" w:rsidR="005D7898" w:rsidRPr="005D7898" w:rsidRDefault="005D7898" w:rsidP="005D7898">
      <w:pPr>
        <w:shd w:val="clear" w:color="auto" w:fill="FFFFFF"/>
        <w:spacing w:after="0" w:line="240" w:lineRule="auto"/>
        <w:rPr>
          <w:rFonts w:eastAsia="Times New Roman" w:cstheme="minorHAnsi"/>
          <w:b/>
          <w:color w:val="050505"/>
          <w:kern w:val="0"/>
          <w:sz w:val="23"/>
          <w:szCs w:val="23"/>
          <w:lang w:eastAsia="pl-PL"/>
          <w14:ligatures w14:val="none"/>
        </w:rPr>
      </w:pPr>
      <w:r w:rsidRPr="005D7898">
        <w:rPr>
          <w:rFonts w:eastAsia="Times New Roman" w:cstheme="minorHAnsi"/>
          <w:b/>
          <w:color w:val="050505"/>
          <w:kern w:val="0"/>
          <w:sz w:val="23"/>
          <w:szCs w:val="23"/>
          <w:lang w:eastAsia="pl-PL"/>
          <w14:ligatures w14:val="none"/>
        </w:rPr>
        <w:t>Wartość całkowita samochodu: 1 038 120,00 zł, w tym:</w:t>
      </w:r>
    </w:p>
    <w:p w14:paraId="701D1CAB" w14:textId="77777777" w:rsidR="005D7898" w:rsidRPr="005D7898" w:rsidRDefault="005D7898" w:rsidP="005D7898">
      <w:pPr>
        <w:shd w:val="clear" w:color="auto" w:fill="FFFFFF"/>
        <w:spacing w:after="0" w:line="240" w:lineRule="auto"/>
        <w:rPr>
          <w:rFonts w:eastAsia="Times New Roman" w:cstheme="minorHAnsi"/>
          <w:b/>
          <w:color w:val="050505"/>
          <w:kern w:val="0"/>
          <w:sz w:val="23"/>
          <w:szCs w:val="23"/>
          <w:lang w:eastAsia="pl-PL"/>
          <w14:ligatures w14:val="none"/>
        </w:rPr>
      </w:pPr>
      <w:r w:rsidRPr="005D7898">
        <w:rPr>
          <w:rFonts w:eastAsia="Times New Roman" w:cstheme="minorHAnsi"/>
          <w:b/>
          <w:color w:val="050505"/>
          <w:kern w:val="0"/>
          <w:sz w:val="23"/>
          <w:szCs w:val="23"/>
          <w:lang w:eastAsia="pl-PL"/>
          <w14:ligatures w14:val="none"/>
        </w:rPr>
        <w:t>• dofinansowanie FEM: 674 778,00 zł (65%)</w:t>
      </w:r>
    </w:p>
    <w:p w14:paraId="27E1C535" w14:textId="77777777" w:rsidR="005D7898" w:rsidRPr="005D7898" w:rsidRDefault="005D7898" w:rsidP="005D7898">
      <w:pPr>
        <w:shd w:val="clear" w:color="auto" w:fill="FFFFFF"/>
        <w:spacing w:after="0" w:line="240" w:lineRule="auto"/>
        <w:rPr>
          <w:rFonts w:eastAsia="Times New Roman" w:cstheme="minorHAnsi"/>
          <w:b/>
          <w:color w:val="050505"/>
          <w:kern w:val="0"/>
          <w:sz w:val="23"/>
          <w:szCs w:val="23"/>
          <w:lang w:eastAsia="pl-PL"/>
          <w14:ligatures w14:val="none"/>
        </w:rPr>
      </w:pPr>
      <w:r w:rsidRPr="005D7898">
        <w:rPr>
          <w:rFonts w:eastAsia="Times New Roman" w:cstheme="minorHAnsi"/>
          <w:b/>
          <w:color w:val="050505"/>
          <w:kern w:val="0"/>
          <w:sz w:val="23"/>
          <w:szCs w:val="23"/>
          <w:lang w:eastAsia="pl-PL"/>
          <w14:ligatures w14:val="none"/>
        </w:rPr>
        <w:t>• wkład własny gminy Krzeszowice: 363 342,00 zł (35%)</w:t>
      </w:r>
    </w:p>
    <w:p w14:paraId="1B574A1D" w14:textId="58A8078C" w:rsidR="005D7898" w:rsidRPr="005D7898" w:rsidRDefault="009033A4" w:rsidP="005D7898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kern w:val="0"/>
          <w:sz w:val="23"/>
          <w:szCs w:val="23"/>
          <w:lang w:eastAsia="pl-PL"/>
          <w14:ligatures w14:val="none"/>
        </w:rPr>
      </w:pPr>
      <w:r w:rsidRPr="009033A4">
        <w:rPr>
          <w:rFonts w:eastAsia="Times New Roman" w:cstheme="minorHAnsi"/>
          <w:color w:val="050505"/>
          <w:kern w:val="0"/>
          <w:lang w:eastAsia="pl-PL"/>
          <w14:ligatures w14:val="none"/>
        </w:rPr>
        <w:t>#</w:t>
      </w:r>
      <w:proofErr w:type="spellStart"/>
      <w:r w:rsidRPr="009033A4">
        <w:rPr>
          <w:rFonts w:eastAsia="Times New Roman" w:cstheme="minorHAnsi"/>
          <w:color w:val="050505"/>
          <w:kern w:val="0"/>
          <w:lang w:eastAsia="pl-PL"/>
          <w14:ligatures w14:val="none"/>
        </w:rPr>
        <w:t>FunduszeEuropejskie</w:t>
      </w:r>
      <w:proofErr w:type="spellEnd"/>
      <w:r w:rsidRPr="009033A4">
        <w:rPr>
          <w:rFonts w:eastAsia="Times New Roman" w:cstheme="minorHAnsi"/>
          <w:color w:val="050505"/>
          <w:kern w:val="0"/>
          <w:lang w:eastAsia="pl-PL"/>
          <w14:ligatures w14:val="none"/>
        </w:rPr>
        <w:t xml:space="preserve"> </w:t>
      </w:r>
      <w:r>
        <w:rPr>
          <w:rFonts w:eastAsia="Times New Roman" w:cstheme="minorHAnsi"/>
          <w:color w:val="050505"/>
          <w:kern w:val="0"/>
          <w:sz w:val="23"/>
          <w:szCs w:val="23"/>
          <w:lang w:eastAsia="pl-PL"/>
          <w14:ligatures w14:val="none"/>
        </w:rPr>
        <w:t xml:space="preserve">, </w:t>
      </w:r>
      <w:r w:rsidRPr="009033A4">
        <w:t>#</w:t>
      </w:r>
      <w:proofErr w:type="spellStart"/>
      <w:r w:rsidRPr="009033A4">
        <w:t>FunduszeUE</w:t>
      </w:r>
      <w:bookmarkStart w:id="0" w:name="_GoBack"/>
      <w:bookmarkEnd w:id="0"/>
      <w:proofErr w:type="spellEnd"/>
    </w:p>
    <w:p w14:paraId="0CA344A2" w14:textId="77777777" w:rsidR="005D7898" w:rsidRDefault="005D7898" w:rsidP="005D7898">
      <w:pPr>
        <w:pStyle w:val="NormalnyWeb"/>
      </w:pPr>
      <w:r>
        <w:rPr>
          <w:noProof/>
          <w14:ligatures w14:val="standardContextual"/>
        </w:rPr>
        <w:lastRenderedPageBreak/>
        <w:drawing>
          <wp:inline distT="0" distB="0" distL="0" distR="0" wp14:anchorId="6E8CBD76" wp14:editId="3007F605">
            <wp:extent cx="5467350" cy="3646680"/>
            <wp:effectExtent l="0" t="0" r="0" b="0"/>
            <wp:docPr id="9" name="Obraz 9" descr="C:\Users\user\Desktop\524712445_1154857820001610_551976795329478076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524712445_1154857820001610_5519767953294780767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13" cy="364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1B871" w14:textId="77777777" w:rsidR="00DB355B" w:rsidRDefault="00DB355B"/>
    <w:sectPr w:rsidR="00DB3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DEB"/>
    <w:rsid w:val="00170077"/>
    <w:rsid w:val="002004D1"/>
    <w:rsid w:val="005B764D"/>
    <w:rsid w:val="005D7898"/>
    <w:rsid w:val="005E0085"/>
    <w:rsid w:val="005F085E"/>
    <w:rsid w:val="00737D7B"/>
    <w:rsid w:val="009033A4"/>
    <w:rsid w:val="00A17FE7"/>
    <w:rsid w:val="00A8655A"/>
    <w:rsid w:val="00DB355B"/>
    <w:rsid w:val="00DD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1C7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7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89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5D7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7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89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5D7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01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3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5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92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232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43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5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66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9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93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51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5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5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7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3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951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9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53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8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4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862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Walkowicz</dc:creator>
  <cp:lastModifiedBy>user</cp:lastModifiedBy>
  <cp:revision>4</cp:revision>
  <dcterms:created xsi:type="dcterms:W3CDTF">2025-09-24T06:30:00Z</dcterms:created>
  <dcterms:modified xsi:type="dcterms:W3CDTF">2025-10-06T06:19:00Z</dcterms:modified>
</cp:coreProperties>
</file>